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Default="00BC7A45" w:rsidP="00BC7A45">
      <w:pPr>
        <w:pStyle w:val="NormalWeb"/>
        <w:spacing w:before="0" w:beforeAutospacing="0" w:after="0" w:afterAutospacing="0" w:line="480" w:lineRule="auto"/>
        <w:rPr>
          <w:b/>
          <w:color w:val="0E101A"/>
        </w:rPr>
      </w:pPr>
    </w:p>
    <w:p w:rsidR="00BC7A45" w:rsidRPr="00BC7A45" w:rsidRDefault="00BC7A45" w:rsidP="00BC7A45">
      <w:pPr>
        <w:pStyle w:val="NormalWeb"/>
        <w:spacing w:before="0" w:beforeAutospacing="0" w:after="0" w:afterAutospacing="0" w:line="480" w:lineRule="auto"/>
        <w:jc w:val="center"/>
        <w:rPr>
          <w:b/>
          <w:color w:val="0E101A"/>
        </w:rPr>
      </w:pPr>
      <w:r w:rsidRPr="00BC7A45">
        <w:rPr>
          <w:b/>
          <w:color w:val="0E101A"/>
        </w:rPr>
        <w:t>Juvenile Death Penalty</w:t>
      </w:r>
    </w:p>
    <w:p w:rsidR="00BC7A45" w:rsidRDefault="00BC7A45" w:rsidP="00BC7A45">
      <w:pPr>
        <w:pStyle w:val="NormalWeb"/>
        <w:spacing w:before="0" w:beforeAutospacing="0" w:after="0" w:afterAutospacing="0" w:line="480" w:lineRule="auto"/>
        <w:jc w:val="center"/>
        <w:rPr>
          <w:color w:val="0E101A"/>
        </w:rPr>
      </w:pPr>
      <w:r>
        <w:rPr>
          <w:color w:val="0E101A"/>
        </w:rPr>
        <w:t>Student’s Name</w:t>
      </w:r>
    </w:p>
    <w:p w:rsidR="00BC7A45" w:rsidRDefault="00BC7A45" w:rsidP="00BC7A45">
      <w:pPr>
        <w:pStyle w:val="NormalWeb"/>
        <w:spacing w:before="0" w:beforeAutospacing="0" w:after="0" w:afterAutospacing="0" w:line="480" w:lineRule="auto"/>
        <w:jc w:val="center"/>
        <w:rPr>
          <w:color w:val="0E101A"/>
        </w:rPr>
      </w:pPr>
      <w:r>
        <w:rPr>
          <w:color w:val="0E101A"/>
        </w:rPr>
        <w:t>Institution</w:t>
      </w:r>
    </w:p>
    <w:p w:rsidR="00BC7A45" w:rsidRDefault="00BC7A45" w:rsidP="00BC7A45">
      <w:pPr>
        <w:pStyle w:val="NormalWeb"/>
        <w:spacing w:before="0" w:beforeAutospacing="0" w:after="0" w:afterAutospacing="0" w:line="480" w:lineRule="auto"/>
        <w:jc w:val="center"/>
        <w:rPr>
          <w:color w:val="0E101A"/>
        </w:rPr>
      </w:pPr>
      <w:r>
        <w:rPr>
          <w:color w:val="0E101A"/>
        </w:rPr>
        <w:t>Course</w:t>
      </w:r>
    </w:p>
    <w:p w:rsidR="00BC7A45" w:rsidRDefault="00BC7A45" w:rsidP="00BC7A45">
      <w:pPr>
        <w:pStyle w:val="NormalWeb"/>
        <w:spacing w:before="0" w:beforeAutospacing="0" w:after="0" w:afterAutospacing="0" w:line="480" w:lineRule="auto"/>
        <w:jc w:val="center"/>
        <w:rPr>
          <w:color w:val="0E101A"/>
        </w:rPr>
      </w:pPr>
      <w:r>
        <w:rPr>
          <w:color w:val="0E101A"/>
        </w:rPr>
        <w:t>Professor’s Name</w:t>
      </w:r>
    </w:p>
    <w:p w:rsidR="00BC7A45" w:rsidRDefault="00BC7A45" w:rsidP="00BC7A45">
      <w:pPr>
        <w:pStyle w:val="NormalWeb"/>
        <w:spacing w:before="0" w:beforeAutospacing="0" w:after="0" w:afterAutospacing="0" w:line="480" w:lineRule="auto"/>
        <w:jc w:val="center"/>
        <w:rPr>
          <w:color w:val="0E101A"/>
        </w:rPr>
      </w:pPr>
      <w:r>
        <w:rPr>
          <w:color w:val="0E101A"/>
        </w:rPr>
        <w:t>Date</w:t>
      </w:r>
    </w:p>
    <w:p w:rsidR="00BC7A45" w:rsidRDefault="00BC7A45" w:rsidP="00BC7A45">
      <w:pPr>
        <w:pStyle w:val="NormalWeb"/>
        <w:spacing w:before="0" w:beforeAutospacing="0" w:after="0" w:afterAutospacing="0" w:line="480" w:lineRule="auto"/>
        <w:rPr>
          <w:color w:val="0E101A"/>
        </w:rPr>
      </w:pPr>
    </w:p>
    <w:p w:rsidR="00BC7A45" w:rsidRDefault="00BC7A45" w:rsidP="00BC7A45">
      <w:pPr>
        <w:pStyle w:val="NormalWeb"/>
        <w:spacing w:before="0" w:beforeAutospacing="0" w:after="0" w:afterAutospacing="0" w:line="480" w:lineRule="auto"/>
        <w:rPr>
          <w:color w:val="0E101A"/>
        </w:rPr>
      </w:pPr>
    </w:p>
    <w:p w:rsidR="00BC7A45" w:rsidRDefault="00BC7A45" w:rsidP="00BC7A45">
      <w:pPr>
        <w:pStyle w:val="NormalWeb"/>
        <w:spacing w:before="0" w:beforeAutospacing="0" w:after="0" w:afterAutospacing="0" w:line="480" w:lineRule="auto"/>
        <w:rPr>
          <w:color w:val="0E101A"/>
        </w:rPr>
      </w:pPr>
    </w:p>
    <w:p w:rsidR="00BC7A45" w:rsidRDefault="00BC7A45" w:rsidP="00BC7A45">
      <w:pPr>
        <w:pStyle w:val="NormalWeb"/>
        <w:spacing w:before="0" w:beforeAutospacing="0" w:after="0" w:afterAutospacing="0" w:line="480" w:lineRule="auto"/>
        <w:rPr>
          <w:color w:val="0E101A"/>
        </w:rPr>
      </w:pPr>
    </w:p>
    <w:p w:rsidR="00BC7A45" w:rsidRDefault="00BC7A45" w:rsidP="00BC7A45">
      <w:pPr>
        <w:pStyle w:val="NormalWeb"/>
        <w:spacing w:before="0" w:beforeAutospacing="0" w:after="0" w:afterAutospacing="0" w:line="480" w:lineRule="auto"/>
        <w:rPr>
          <w:color w:val="0E101A"/>
        </w:rPr>
      </w:pPr>
    </w:p>
    <w:p w:rsidR="00BC7A45" w:rsidRDefault="00BC7A45" w:rsidP="00BC7A45">
      <w:pPr>
        <w:pStyle w:val="NormalWeb"/>
        <w:spacing w:before="0" w:beforeAutospacing="0" w:after="0" w:afterAutospacing="0" w:line="480" w:lineRule="auto"/>
        <w:rPr>
          <w:color w:val="0E101A"/>
        </w:rPr>
      </w:pPr>
    </w:p>
    <w:p w:rsidR="00BC7A45" w:rsidRPr="00BC7A45" w:rsidRDefault="00BC7A45" w:rsidP="00BC7A45">
      <w:pPr>
        <w:pStyle w:val="NormalWeb"/>
        <w:spacing w:before="0" w:beforeAutospacing="0" w:after="0" w:afterAutospacing="0" w:line="480" w:lineRule="auto"/>
        <w:rPr>
          <w:color w:val="0E101A"/>
        </w:rPr>
      </w:pPr>
    </w:p>
    <w:p w:rsidR="00BC7A45" w:rsidRPr="00BC7A45" w:rsidRDefault="00BC7A45" w:rsidP="00BC7A45">
      <w:pPr>
        <w:pStyle w:val="NormalWeb"/>
        <w:spacing w:before="0" w:beforeAutospacing="0" w:after="0" w:afterAutospacing="0" w:line="480" w:lineRule="auto"/>
        <w:jc w:val="center"/>
        <w:rPr>
          <w:b/>
          <w:color w:val="0E101A"/>
        </w:rPr>
      </w:pPr>
      <w:r w:rsidRPr="00BC7A45">
        <w:rPr>
          <w:b/>
          <w:color w:val="0E101A"/>
        </w:rPr>
        <w:lastRenderedPageBreak/>
        <w:t>Juvenile Death Penalty</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The death penalty in the United States has created contentious debates and discussions in the political and public spheres. Juvenile death penalty cases have been rare, but the ones that have come out in the light have raised several concerns, including the criminal justice system's effectiveness. The criminal justice system in the United States has been cited as one of the tools that propel racism, social inequalities, and other social problems. Many people end up in federal and state prisons as well as county jails out of incompetence of the criminal justice system. This essay examines the juvenile death penalty concept in the United States based on the murder trial of Shareef Cousin.</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Shareef Cousin's case was among the few cases that people have heard of and yet represents thousands of cases that involve innocent people getting convicted for crimes that they never committed. The death penalty has been cited as one of the cruelest and brutal forms of punishment for offenders that even a democratic nation like the United States still holds as part of its criminal justice system. It is even devastating when it involves a child. As American Civil Liberties Union (2021) explains, children are those members of society who have not reached 18 years of age. As such, they cannot be treated as adults even if they have committed insidious crimes. While the debate may involve someone who has actually committed a crime, it is not acceptable to convict someone to a death row that has not committed the insidious crimes and any crime. The United States is one of the countries with the laws and policies that protect children from the consequences of their actions. These laws also seek to ameliorate the danger and harm caused by children when they make the wrong choices (American Civil Liberties Union, 2021). However, it is contradicting when the same government could include a child on death row, especially for an offense they did not commit.</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lastRenderedPageBreak/>
        <w:t>Shareef Cousin is a case study that has left many human rights activists and civil rights groups wondering whether the United States' criminal justice system is ineffective or is being used as a tool to extend oppression against the marginalized racial groups. Most of the wrongful convictions in the United States have involved the minority groups like African Americans. The contradictions experienced in the past years regarding wrongful convictions and overturning the court sentences have demonstrated that there is a serious problem in the criminal justice system.</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It is ironic that countries that the United States has been criticizing over the years for violation of human rights like Iran, Yemen, China, and Pakistan are doing better in protecting their children than it does. For example, in 2003, Iran created a bill that reduced the severity of legal punishments to offenders below 18 years of age. The law sought to eliminate life sentences on children. Between 1994 and 2000, Pakistan, Yemen, Zimbabwe, and China engaged in serious legal reforms seeking to change the punishment granted to children below 18 years (American Civil Liberties Union, 2021). It is even difficult to try to understand that the United States, until now, has the death penalty for juveniles. Despite the debate to review and change the death penalty sentences for juveniles beginning in the early 2000s, no solution has been established yet.</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In a court case that sought to review the juvenile death penalty sentences in 2003 (</w:t>
      </w:r>
      <w:r w:rsidRPr="00BC7A45">
        <w:rPr>
          <w:rStyle w:val="Emphasis"/>
          <w:color w:val="0E101A"/>
        </w:rPr>
        <w:t>Roper v. Simmons, No. 03-633</w:t>
      </w:r>
      <w:r w:rsidRPr="00BC7A45">
        <w:rPr>
          <w:color w:val="0E101A"/>
        </w:rPr>
        <w:t xml:space="preserve">), the Supreme Court ruled that the 8th and 14th Amendments of the United States Constitution prohibits the execution of offenders who are younger than 18 years. The vote on the case was 5-4 in which the majority (5 Judges stated that even though the 8th and 14th Amendments forbade the death penalty on children, there is a need to necessitate the evolving standards of decency that marks the maturity of the society (DPIC, 2021). Despite the rejection of this kind of punishment across thirty states, some states have remained in the books </w:t>
      </w:r>
      <w:r w:rsidRPr="00BC7A45">
        <w:rPr>
          <w:color w:val="0E101A"/>
        </w:rPr>
        <w:lastRenderedPageBreak/>
        <w:t>up to date. The Court, in this case, outlined the similarities between executing juvenile offenders with the constitutionality of executing mentally challenged people. This ruling cited other similar cases and ruling including </w:t>
      </w:r>
      <w:r w:rsidRPr="00BC7A45">
        <w:rPr>
          <w:rStyle w:val="Emphasis"/>
          <w:color w:val="0E101A"/>
        </w:rPr>
        <w:t>Atkins v. Virginia </w:t>
      </w:r>
      <w:r w:rsidRPr="00BC7A45">
        <w:rPr>
          <w:color w:val="0E101A"/>
        </w:rPr>
        <w:t>(2002), where the Court held that the criminal justice should reflect the evolving standards of decency, and there was a new national consensus getting formed about executing mentally retarded persons. In </w:t>
      </w:r>
      <w:r w:rsidRPr="00BC7A45">
        <w:rPr>
          <w:rStyle w:val="Emphasis"/>
          <w:color w:val="0E101A"/>
        </w:rPr>
        <w:t>Roper v. Simmons</w:t>
      </w:r>
      <w:r w:rsidRPr="00BC7A45">
        <w:rPr>
          <w:color w:val="0E101A"/>
        </w:rPr>
        <w:t> (2004), the compared executing juvenile offenders with executing mentally challenged individuals.</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Also, in line with the international standards, the Court further expressed that the execution of juvenile offenders violated several international treaties, which the United States is a signatory. These rights include the United Nations Convention on the Rights of the Child and the International Covenant on Civil and Political Rights (DPIC, 2021). The 1990s was the period that most juveniles were convicted in the United States on death row. Some of them were found innocent and removed from death row, including Shareef Cousin. The case of Shareef was interesting and received the world's attention, not because he was the only juvenile to be handed a death-row sentence, but because he was the youngest juvenile to be on death row in the world (The Murder Trial of Shareef Cousin). Another significant feature was that he was a black person.</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 xml:space="preserve">Racism has been a critical factor in criminal justice in the United States for many decades. The case of Shareef represents the many cases of black Americans who are suffering through the criminal justice system because the system is used to suppress them. Shareef's case is not the only incident that has attracted the attention of the country and even the world at large. In September 2014, North Carolina Court released two half-brothers who had been accused of rape wrongfully. Brown (15 at the time he was arrested) and McCollum (19 at that time) were sentenced to death row in 1984 for allegedly raping an 11-year-old girl (DPIC, 2021). These two </w:t>
      </w:r>
      <w:r w:rsidRPr="00BC7A45">
        <w:rPr>
          <w:color w:val="0E101A"/>
        </w:rPr>
        <w:lastRenderedPageBreak/>
        <w:t>kids, at that time, were intellectually disabled, and the courts still sentenced them to death. After remaining on death row for more than 30 years, the duo was released in 2014.</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The debate on the juvenile death penalty has continued for a long and people continue to argue the most appropriate age that requires serious sentences like the death penalty. Others have also argued that the death penalty should be eliminated from the criminal justice system to its entirety. While all these arguments have merits that need to be considered, the underlying concern is the death penalty handed to innocent juveniles who are targeted because of their socioeconomic or geopolitical backgrounds. Shareef Cousin's case symbolized what many have argued about in the country's criminal justice system, what happens to the lives of those who have been wrongfully convicted and yet were innocent like Shareef Cousin.</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Shareef Cousin was 16 when he was arrested, and he was sentenced to death in 1996. He spent four years on death row, and in 1999 he was exonerated from all the charges. The concern from his case of Shareef involves the innocent life destroyed, the reputation of a young man who probably had a bright future, the ignorance of the criminal justice system, and misuse of the authority by the office of the prosecution, the investigative authority, and mishandled witness identification. The reasons highlighted from Shareef's case that resulted in exoneration include mistaken witness identification, police misconduct, and prosecutorial misconduct (Murder Trial of Shareef Cousin).</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t>Despite that, there are advanced investigative methods, including DNA forensic technologies; the case of Shareef shows how the criminal justice system is mishandled and ineffectively used to advance personal interests. The case of Brown and McCollum resulted in exoneration after DNA evidence showed that the two did not commit the crime. Instead, the evidence pointed to a man who had been convicted of the same crime before (DPIC, 2021).</w:t>
      </w:r>
    </w:p>
    <w:p w:rsidR="00BC7A45" w:rsidRPr="00BC7A45" w:rsidRDefault="00BC7A45" w:rsidP="00BC7A45">
      <w:pPr>
        <w:pStyle w:val="NormalWeb"/>
        <w:spacing w:before="0" w:beforeAutospacing="0" w:after="0" w:afterAutospacing="0" w:line="480" w:lineRule="auto"/>
        <w:ind w:firstLine="720"/>
        <w:rPr>
          <w:color w:val="0E101A"/>
        </w:rPr>
      </w:pPr>
      <w:r w:rsidRPr="00BC7A45">
        <w:rPr>
          <w:color w:val="0E101A"/>
        </w:rPr>
        <w:lastRenderedPageBreak/>
        <w:t>In conclusion, the juvenile death penalty has reduced across the United States, but it has remained on the books in many states. Despite the court cases on the juvenile death penalty review, significant policy changes still need to be created to ensure that innocent people do not end up suffering on death row like Shareef Cousin and other innocent Americans. The United States has been advocating for democracy and the end of human rights violations across the world, and yet, its citizens still suffer from the inadequacies of the criminal justice system, which allows violation of human rights and many other international treaties that seek to protect children.  </w:t>
      </w:r>
    </w:p>
    <w:p w:rsidR="00DA6A03" w:rsidRPr="00BC7A45" w:rsidRDefault="00DA6A03" w:rsidP="00BC7A45">
      <w:pPr>
        <w:spacing w:after="0" w:line="480" w:lineRule="auto"/>
        <w:ind w:firstLine="720"/>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bookmarkStart w:id="0" w:name="_GoBack"/>
      <w:bookmarkEnd w:id="0"/>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Default="00BC7A45" w:rsidP="00BC7A45">
      <w:pPr>
        <w:spacing w:after="0" w:line="480" w:lineRule="auto"/>
        <w:rPr>
          <w:rFonts w:ascii="Times New Roman" w:hAnsi="Times New Roman" w:cs="Times New Roman"/>
          <w:sz w:val="24"/>
          <w:szCs w:val="24"/>
        </w:rPr>
      </w:pPr>
    </w:p>
    <w:p w:rsidR="00BC7A45" w:rsidRPr="00BC7A45" w:rsidRDefault="00BC7A45" w:rsidP="00BC7A45">
      <w:pPr>
        <w:spacing w:after="0" w:line="480" w:lineRule="auto"/>
        <w:jc w:val="center"/>
        <w:rPr>
          <w:rFonts w:ascii="Times New Roman" w:hAnsi="Times New Roman" w:cs="Times New Roman"/>
          <w:sz w:val="24"/>
          <w:szCs w:val="24"/>
        </w:rPr>
      </w:pPr>
      <w:r w:rsidRPr="00BC7A45">
        <w:rPr>
          <w:rFonts w:ascii="Times New Roman" w:hAnsi="Times New Roman" w:cs="Times New Roman"/>
          <w:sz w:val="24"/>
          <w:szCs w:val="24"/>
        </w:rPr>
        <w:lastRenderedPageBreak/>
        <w:t>References</w:t>
      </w:r>
    </w:p>
    <w:p w:rsidR="00BC7A45" w:rsidRPr="00BC7A45" w:rsidRDefault="00BC7A45" w:rsidP="00BC7A45">
      <w:pPr>
        <w:spacing w:after="0" w:line="480" w:lineRule="auto"/>
        <w:ind w:left="720" w:hanging="720"/>
        <w:rPr>
          <w:rFonts w:ascii="Times New Roman" w:hAnsi="Times New Roman" w:cs="Times New Roman"/>
          <w:sz w:val="24"/>
          <w:szCs w:val="24"/>
        </w:rPr>
      </w:pPr>
      <w:r w:rsidRPr="00BC7A45">
        <w:rPr>
          <w:rFonts w:ascii="Times New Roman" w:hAnsi="Times New Roman" w:cs="Times New Roman"/>
          <w:sz w:val="24"/>
          <w:szCs w:val="24"/>
        </w:rPr>
        <w:t>American Civil Liberties Union.(2021). “Juveniles and the Death Penalty.”</w:t>
      </w:r>
      <w:r w:rsidRPr="00BC7A45">
        <w:rPr>
          <w:rFonts w:ascii="Times New Roman" w:hAnsi="Times New Roman" w:cs="Times New Roman"/>
          <w:i/>
          <w:sz w:val="24"/>
          <w:szCs w:val="24"/>
        </w:rPr>
        <w:t>ACLU</w:t>
      </w:r>
      <w:r w:rsidRPr="00BC7A45">
        <w:rPr>
          <w:rFonts w:ascii="Times New Roman" w:hAnsi="Times New Roman" w:cs="Times New Roman"/>
          <w:sz w:val="24"/>
          <w:szCs w:val="24"/>
        </w:rPr>
        <w:t xml:space="preserve"> (online). https://www.aclu.org/other/juveniles-and-death-penalty#:~:text=The%20United%20States%20Supreme%20Court,crimes%20at%20sixteen%20or%20seventeen.&amp;text=Twenty%2Dtwo%20juvenile%20offenders%20have,82%20remain%20on%20death%20row.</w:t>
      </w:r>
    </w:p>
    <w:p w:rsidR="00BC7A45" w:rsidRPr="00BC7A45" w:rsidRDefault="00BC7A45" w:rsidP="00BC7A45">
      <w:pPr>
        <w:spacing w:after="0" w:line="480" w:lineRule="auto"/>
        <w:ind w:left="720" w:hanging="720"/>
        <w:rPr>
          <w:rFonts w:ascii="Times New Roman" w:hAnsi="Times New Roman" w:cs="Times New Roman"/>
          <w:sz w:val="24"/>
          <w:szCs w:val="24"/>
        </w:rPr>
      </w:pPr>
      <w:r w:rsidRPr="00BC7A45">
        <w:rPr>
          <w:rFonts w:ascii="Times New Roman" w:hAnsi="Times New Roman" w:cs="Times New Roman"/>
          <w:sz w:val="24"/>
          <w:szCs w:val="24"/>
        </w:rPr>
        <w:t>DPIC. (2021). Juveniles: Offenders under the age of 18 are exempt from death penalty.”</w:t>
      </w:r>
      <w:r w:rsidRPr="00BC7A45">
        <w:rPr>
          <w:rFonts w:ascii="Times New Roman" w:hAnsi="Times New Roman" w:cs="Times New Roman"/>
          <w:i/>
          <w:sz w:val="24"/>
          <w:szCs w:val="24"/>
        </w:rPr>
        <w:t>Death Penalty Information Center</w:t>
      </w:r>
      <w:r w:rsidRPr="00BC7A45">
        <w:rPr>
          <w:rFonts w:ascii="Times New Roman" w:hAnsi="Times New Roman" w:cs="Times New Roman"/>
          <w:sz w:val="24"/>
          <w:szCs w:val="24"/>
        </w:rPr>
        <w:t xml:space="preserve"> (online).</w:t>
      </w:r>
      <w:hyperlink r:id="rId6" w:history="1">
        <w:r w:rsidRPr="00BC7A45">
          <w:rPr>
            <w:rStyle w:val="Hyperlink"/>
            <w:rFonts w:ascii="Times New Roman" w:hAnsi="Times New Roman" w:cs="Times New Roman"/>
            <w:sz w:val="24"/>
            <w:szCs w:val="24"/>
          </w:rPr>
          <w:t>https://deathpenaltyinfo.org/policy-issues/juveniles</w:t>
        </w:r>
      </w:hyperlink>
    </w:p>
    <w:p w:rsidR="00BC7A45" w:rsidRPr="00BC7A45" w:rsidRDefault="00BC7A45" w:rsidP="00BC7A45">
      <w:pPr>
        <w:spacing w:after="0" w:line="480" w:lineRule="auto"/>
        <w:ind w:left="720" w:hanging="720"/>
        <w:rPr>
          <w:rFonts w:ascii="Times New Roman" w:hAnsi="Times New Roman" w:cs="Times New Roman"/>
          <w:sz w:val="24"/>
          <w:szCs w:val="24"/>
        </w:rPr>
      </w:pPr>
      <w:r w:rsidRPr="00BC7A45">
        <w:rPr>
          <w:rFonts w:ascii="Times New Roman" w:hAnsi="Times New Roman" w:cs="Times New Roman"/>
          <w:sz w:val="24"/>
          <w:szCs w:val="24"/>
        </w:rPr>
        <w:t>DPIC.(20210. “Former Death-Row Prisoner freed in North Carolina.”</w:t>
      </w:r>
      <w:r w:rsidRPr="00BC7A45">
        <w:rPr>
          <w:rFonts w:ascii="Times New Roman" w:hAnsi="Times New Roman" w:cs="Times New Roman"/>
          <w:i/>
          <w:sz w:val="24"/>
          <w:szCs w:val="24"/>
        </w:rPr>
        <w:t>Death Penalty Information Center</w:t>
      </w:r>
      <w:r w:rsidRPr="00BC7A45">
        <w:rPr>
          <w:rFonts w:ascii="Times New Roman" w:hAnsi="Times New Roman" w:cs="Times New Roman"/>
          <w:sz w:val="24"/>
          <w:szCs w:val="24"/>
        </w:rPr>
        <w:t xml:space="preserve"> (online).</w:t>
      </w:r>
      <w:hyperlink r:id="rId7" w:history="1">
        <w:r w:rsidRPr="00BC7A45">
          <w:rPr>
            <w:rStyle w:val="Hyperlink"/>
            <w:rFonts w:ascii="Times New Roman" w:hAnsi="Times New Roman" w:cs="Times New Roman"/>
            <w:sz w:val="24"/>
            <w:szCs w:val="24"/>
          </w:rPr>
          <w:t>https://deathpenaltyinfo.org/stories/former-death-row-prisoners-freed-in-north-carolina</w:t>
        </w:r>
      </w:hyperlink>
    </w:p>
    <w:p w:rsidR="00BC7A45" w:rsidRPr="00BC7A45" w:rsidRDefault="00BC7A45" w:rsidP="00BC7A45">
      <w:pPr>
        <w:spacing w:after="0" w:line="480" w:lineRule="auto"/>
        <w:ind w:left="720" w:hanging="720"/>
        <w:rPr>
          <w:rFonts w:ascii="Times New Roman" w:hAnsi="Times New Roman" w:cs="Times New Roman"/>
          <w:sz w:val="24"/>
          <w:szCs w:val="24"/>
        </w:rPr>
      </w:pPr>
      <w:r w:rsidRPr="00BC7A45">
        <w:rPr>
          <w:rFonts w:ascii="Times New Roman" w:hAnsi="Times New Roman" w:cs="Times New Roman"/>
          <w:sz w:val="24"/>
          <w:szCs w:val="24"/>
        </w:rPr>
        <w:t xml:space="preserve">The Murder Trial of Shareef Cousin: Overview. </w:t>
      </w:r>
    </w:p>
    <w:p w:rsidR="00BC7A45" w:rsidRPr="00BC7A45" w:rsidRDefault="00BC7A45" w:rsidP="00BC7A45">
      <w:pPr>
        <w:spacing w:after="0" w:line="480" w:lineRule="auto"/>
        <w:ind w:left="720" w:hanging="720"/>
        <w:rPr>
          <w:rFonts w:ascii="Times New Roman" w:hAnsi="Times New Roman" w:cs="Times New Roman"/>
          <w:sz w:val="24"/>
          <w:szCs w:val="24"/>
        </w:rPr>
      </w:pPr>
    </w:p>
    <w:sectPr w:rsidR="00BC7A45" w:rsidRPr="00BC7A45" w:rsidSect="00356BD3">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5B05" w:rsidRDefault="00425B05" w:rsidP="00BC7A45">
      <w:pPr>
        <w:spacing w:after="0" w:line="240" w:lineRule="auto"/>
      </w:pPr>
      <w:r>
        <w:separator/>
      </w:r>
    </w:p>
  </w:endnote>
  <w:endnote w:type="continuationSeparator" w:id="1">
    <w:p w:rsidR="00425B05" w:rsidRDefault="00425B05" w:rsidP="00BC7A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5B05" w:rsidRDefault="00425B05" w:rsidP="00BC7A45">
      <w:pPr>
        <w:spacing w:after="0" w:line="240" w:lineRule="auto"/>
      </w:pPr>
      <w:r>
        <w:separator/>
      </w:r>
    </w:p>
  </w:footnote>
  <w:footnote w:type="continuationSeparator" w:id="1">
    <w:p w:rsidR="00425B05" w:rsidRDefault="00425B05" w:rsidP="00BC7A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7A45" w:rsidRPr="00BC7A45" w:rsidRDefault="00356BD3" w:rsidP="00BC7A45">
    <w:pPr>
      <w:pStyle w:val="Header"/>
      <w:jc w:val="right"/>
      <w:rPr>
        <w:rFonts w:ascii="Times New Roman" w:hAnsi="Times New Roman" w:cs="Times New Roman"/>
        <w:sz w:val="24"/>
        <w:szCs w:val="24"/>
      </w:rPr>
    </w:pPr>
    <w:r w:rsidRPr="00BC7A45">
      <w:rPr>
        <w:rFonts w:ascii="Times New Roman" w:hAnsi="Times New Roman" w:cs="Times New Roman"/>
        <w:sz w:val="24"/>
        <w:szCs w:val="24"/>
      </w:rPr>
      <w:fldChar w:fldCharType="begin"/>
    </w:r>
    <w:r w:rsidR="00BC7A45" w:rsidRPr="00BC7A45">
      <w:rPr>
        <w:rFonts w:ascii="Times New Roman" w:hAnsi="Times New Roman" w:cs="Times New Roman"/>
        <w:sz w:val="24"/>
        <w:szCs w:val="24"/>
      </w:rPr>
      <w:instrText xml:space="preserve"> PAGE   \* MERGEFORMAT </w:instrText>
    </w:r>
    <w:r w:rsidRPr="00BC7A45">
      <w:rPr>
        <w:rFonts w:ascii="Times New Roman" w:hAnsi="Times New Roman" w:cs="Times New Roman"/>
        <w:sz w:val="24"/>
        <w:szCs w:val="24"/>
      </w:rPr>
      <w:fldChar w:fldCharType="separate"/>
    </w:r>
    <w:r w:rsidR="00B00129">
      <w:rPr>
        <w:rFonts w:ascii="Times New Roman" w:hAnsi="Times New Roman" w:cs="Times New Roman"/>
        <w:noProof/>
        <w:sz w:val="24"/>
        <w:szCs w:val="24"/>
      </w:rPr>
      <w:t>7</w:t>
    </w:r>
    <w:r w:rsidRPr="00BC7A45">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defaultTabStop w:val="720"/>
  <w:characterSpacingControl w:val="doNotCompress"/>
  <w:footnotePr>
    <w:footnote w:id="0"/>
    <w:footnote w:id="1"/>
  </w:footnotePr>
  <w:endnotePr>
    <w:endnote w:id="0"/>
    <w:endnote w:id="1"/>
  </w:endnotePr>
  <w:compat/>
  <w:rsids>
    <w:rsidRoot w:val="00E21104"/>
    <w:rsid w:val="00105D2B"/>
    <w:rsid w:val="00141FF2"/>
    <w:rsid w:val="00356BD3"/>
    <w:rsid w:val="00425B05"/>
    <w:rsid w:val="004A4798"/>
    <w:rsid w:val="009D7E6D"/>
    <w:rsid w:val="00AC68FA"/>
    <w:rsid w:val="00B00129"/>
    <w:rsid w:val="00BC7A45"/>
    <w:rsid w:val="00DA6A03"/>
    <w:rsid w:val="00E21104"/>
    <w:rsid w:val="00E2649F"/>
    <w:rsid w:val="00E829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6B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A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7A45"/>
    <w:rPr>
      <w:i/>
      <w:iCs/>
    </w:rPr>
  </w:style>
  <w:style w:type="character" w:styleId="Hyperlink">
    <w:name w:val="Hyperlink"/>
    <w:basedOn w:val="DefaultParagraphFont"/>
    <w:uiPriority w:val="99"/>
    <w:unhideWhenUsed/>
    <w:rsid w:val="00BC7A45"/>
    <w:rPr>
      <w:color w:val="0000FF" w:themeColor="hyperlink"/>
      <w:u w:val="single"/>
    </w:rPr>
  </w:style>
  <w:style w:type="paragraph" w:styleId="Header">
    <w:name w:val="header"/>
    <w:basedOn w:val="Normal"/>
    <w:link w:val="HeaderChar"/>
    <w:uiPriority w:val="99"/>
    <w:unhideWhenUsed/>
    <w:rsid w:val="00BC7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A45"/>
  </w:style>
  <w:style w:type="paragraph" w:styleId="Footer">
    <w:name w:val="footer"/>
    <w:basedOn w:val="Normal"/>
    <w:link w:val="FooterChar"/>
    <w:uiPriority w:val="99"/>
    <w:unhideWhenUsed/>
    <w:rsid w:val="00BC7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A4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C7A4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C7A45"/>
    <w:rPr>
      <w:i/>
      <w:iCs/>
    </w:rPr>
  </w:style>
  <w:style w:type="character" w:styleId="Hyperlink">
    <w:name w:val="Hyperlink"/>
    <w:basedOn w:val="DefaultParagraphFont"/>
    <w:uiPriority w:val="99"/>
    <w:unhideWhenUsed/>
    <w:rsid w:val="00BC7A45"/>
    <w:rPr>
      <w:color w:val="0000FF" w:themeColor="hyperlink"/>
      <w:u w:val="single"/>
    </w:rPr>
  </w:style>
  <w:style w:type="paragraph" w:styleId="Header">
    <w:name w:val="header"/>
    <w:basedOn w:val="Normal"/>
    <w:link w:val="HeaderChar"/>
    <w:uiPriority w:val="99"/>
    <w:unhideWhenUsed/>
    <w:rsid w:val="00BC7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7A45"/>
  </w:style>
  <w:style w:type="paragraph" w:styleId="Footer">
    <w:name w:val="footer"/>
    <w:basedOn w:val="Normal"/>
    <w:link w:val="FooterChar"/>
    <w:uiPriority w:val="99"/>
    <w:unhideWhenUsed/>
    <w:rsid w:val="00BC7A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7A45"/>
  </w:style>
</w:styles>
</file>

<file path=word/webSettings.xml><?xml version="1.0" encoding="utf-8"?>
<w:webSettings xmlns:r="http://schemas.openxmlformats.org/officeDocument/2006/relationships" xmlns:w="http://schemas.openxmlformats.org/wordprocessingml/2006/main">
  <w:divs>
    <w:div w:id="185499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deathpenaltyinfo.org/stories/former-death-row-prisoners-freed-in-north-carolin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athpenaltyinfo.org/policy-issues/juveniles" TargetMode="External"/><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1471</Words>
  <Characters>8388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2021-04-14T00:39:00Z</dcterms:created>
  <dcterms:modified xsi:type="dcterms:W3CDTF">2021-04-14T00:39:00Z</dcterms:modified>
</cp:coreProperties>
</file>